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Default="00AB15A4" w:rsidP="00EF3C6B">
      <w:pPr>
        <w:spacing w:after="120"/>
        <w:rPr>
          <w:sz w:val="20"/>
          <w:szCs w:val="20"/>
        </w:rPr>
      </w:pPr>
    </w:p>
    <w:p w:rsidR="000230C1" w:rsidRPr="000230C1" w:rsidRDefault="000230C1" w:rsidP="000230C1">
      <w:pPr>
        <w:rPr>
          <w:rFonts w:ascii="Calibri" w:hAnsi="Calibri"/>
        </w:rPr>
      </w:pPr>
      <w:bookmarkStart w:id="0" w:name="_GoBack"/>
      <w:r w:rsidRPr="000230C1">
        <w:rPr>
          <w:rFonts w:ascii="Calibri" w:hAnsi="Calibri"/>
        </w:rPr>
        <w:t xml:space="preserve">Poštovani, </w:t>
      </w:r>
    </w:p>
    <w:bookmarkEnd w:id="0"/>
    <w:p w:rsidR="000230C1" w:rsidRPr="000230C1" w:rsidRDefault="000230C1" w:rsidP="000230C1">
      <w:pPr>
        <w:jc w:val="both"/>
        <w:rPr>
          <w:rFonts w:ascii="Calibri" w:hAnsi="Calibri"/>
        </w:rPr>
      </w:pPr>
    </w:p>
    <w:p w:rsidR="000230C1" w:rsidRPr="000230C1" w:rsidRDefault="000230C1" w:rsidP="000230C1">
      <w:pPr>
        <w:jc w:val="both"/>
        <w:rPr>
          <w:rFonts w:ascii="Calibri" w:hAnsi="Calibri"/>
        </w:rPr>
      </w:pPr>
      <w:r w:rsidRPr="000230C1">
        <w:rPr>
          <w:rFonts w:ascii="Calibri" w:hAnsi="Calibri"/>
        </w:rPr>
        <w:t xml:space="preserve">u nastavku Vam dostavljamo priopćenje Hrvatske elektroprivrede o kvaru u HE </w:t>
      </w:r>
      <w:proofErr w:type="spellStart"/>
      <w:r w:rsidRPr="000230C1">
        <w:rPr>
          <w:rFonts w:ascii="Calibri" w:hAnsi="Calibri"/>
        </w:rPr>
        <w:t>Zakučac</w:t>
      </w:r>
      <w:proofErr w:type="spellEnd"/>
      <w:r w:rsidRPr="000230C1">
        <w:rPr>
          <w:rFonts w:ascii="Calibri" w:hAnsi="Calibri"/>
        </w:rPr>
        <w:t xml:space="preserve"> kod Omiša.</w:t>
      </w:r>
    </w:p>
    <w:p w:rsidR="000230C1" w:rsidRPr="000230C1" w:rsidRDefault="000230C1" w:rsidP="000230C1">
      <w:pPr>
        <w:jc w:val="both"/>
        <w:rPr>
          <w:rFonts w:ascii="Calibri" w:hAnsi="Calibri"/>
        </w:rPr>
      </w:pPr>
    </w:p>
    <w:p w:rsidR="000230C1" w:rsidRPr="000230C1" w:rsidRDefault="000230C1" w:rsidP="000230C1">
      <w:pPr>
        <w:jc w:val="both"/>
        <w:rPr>
          <w:rFonts w:ascii="Calibri" w:hAnsi="Calibri"/>
          <w:bCs/>
          <w:color w:val="1F497D"/>
        </w:rPr>
      </w:pP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  <w:r w:rsidRPr="000230C1">
        <w:rPr>
          <w:rFonts w:ascii="Calibri" w:hAnsi="Calibri"/>
          <w:bCs/>
        </w:rPr>
        <w:t xml:space="preserve">U hidroelektrani </w:t>
      </w:r>
      <w:proofErr w:type="spellStart"/>
      <w:r w:rsidRPr="000230C1">
        <w:rPr>
          <w:rFonts w:ascii="Calibri" w:hAnsi="Calibri"/>
          <w:bCs/>
        </w:rPr>
        <w:t>Zakučac</w:t>
      </w:r>
      <w:proofErr w:type="spellEnd"/>
      <w:r w:rsidRPr="000230C1">
        <w:rPr>
          <w:rFonts w:ascii="Calibri" w:hAnsi="Calibri"/>
          <w:bCs/>
        </w:rPr>
        <w:t xml:space="preserve"> (na rijeci Cetini kod Omiša), danas je, 8. srpnja</w:t>
      </w:r>
      <w:r w:rsidRPr="000230C1">
        <w:rPr>
          <w:rFonts w:ascii="Calibri" w:hAnsi="Calibri"/>
          <w:bCs/>
          <w:color w:val="1F497D"/>
        </w:rPr>
        <w:t xml:space="preserve"> </w:t>
      </w:r>
      <w:r w:rsidRPr="000230C1">
        <w:rPr>
          <w:rFonts w:ascii="Calibri" w:hAnsi="Calibri"/>
          <w:bCs/>
        </w:rPr>
        <w:t xml:space="preserve">2016. u 4:08 sati, prilikom pražnjenja tlačnog cjevovoda agregata uslijed kvara došlo do prodora vode na dijelu turbinskog kata u strojarnici zbog čega je obustavljen rad HE </w:t>
      </w:r>
      <w:proofErr w:type="spellStart"/>
      <w:r w:rsidRPr="000230C1">
        <w:rPr>
          <w:rFonts w:ascii="Calibri" w:hAnsi="Calibri"/>
          <w:bCs/>
        </w:rPr>
        <w:t>Zakučac</w:t>
      </w:r>
      <w:proofErr w:type="spellEnd"/>
      <w:r w:rsidRPr="000230C1">
        <w:rPr>
          <w:rFonts w:ascii="Calibri" w:hAnsi="Calibri"/>
          <w:bCs/>
        </w:rPr>
        <w:t xml:space="preserve">. </w:t>
      </w: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</w:p>
    <w:p w:rsidR="000230C1" w:rsidRPr="000230C1" w:rsidRDefault="000230C1" w:rsidP="000230C1">
      <w:pPr>
        <w:jc w:val="both"/>
        <w:rPr>
          <w:rFonts w:ascii="Times New Roman" w:hAnsi="Times New Roman"/>
          <w:bCs/>
        </w:rPr>
      </w:pPr>
      <w:r w:rsidRPr="000230C1">
        <w:rPr>
          <w:rFonts w:ascii="Calibri" w:hAnsi="Calibri"/>
          <w:bCs/>
        </w:rPr>
        <w:t xml:space="preserve">Unatoč obustavljanju rada HE </w:t>
      </w:r>
      <w:proofErr w:type="spellStart"/>
      <w:r w:rsidRPr="000230C1">
        <w:rPr>
          <w:rFonts w:ascii="Calibri" w:hAnsi="Calibri"/>
          <w:bCs/>
        </w:rPr>
        <w:t>Zakučac</w:t>
      </w:r>
      <w:proofErr w:type="spellEnd"/>
      <w:r w:rsidRPr="000230C1">
        <w:rPr>
          <w:rFonts w:ascii="Calibri" w:hAnsi="Calibri"/>
          <w:bCs/>
        </w:rPr>
        <w:t>, HEP je osigurao dovoljne količine energije pojačanim radom vlastitih izvora, a dio će osigurati nabavom na tržištu te se ne očekuju nikakvi problemi u opskrbi kupaca.</w:t>
      </w:r>
    </w:p>
    <w:p w:rsidR="000230C1" w:rsidRPr="000230C1" w:rsidRDefault="000230C1" w:rsidP="000230C1">
      <w:pPr>
        <w:jc w:val="both"/>
        <w:rPr>
          <w:bCs/>
        </w:rPr>
      </w:pPr>
      <w:r w:rsidRPr="000230C1">
        <w:rPr>
          <w:bCs/>
        </w:rPr>
        <w:t> </w:t>
      </w: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  <w:r w:rsidRPr="000230C1">
        <w:rPr>
          <w:rFonts w:ascii="Calibri" w:hAnsi="Calibri"/>
          <w:bCs/>
        </w:rPr>
        <w:t xml:space="preserve">HEP poduzima sve aktivnosti sanacije stanja i dovođenja HE </w:t>
      </w:r>
      <w:proofErr w:type="spellStart"/>
      <w:r w:rsidRPr="000230C1">
        <w:rPr>
          <w:rFonts w:ascii="Calibri" w:hAnsi="Calibri"/>
          <w:bCs/>
        </w:rPr>
        <w:t>Zakučac</w:t>
      </w:r>
      <w:proofErr w:type="spellEnd"/>
      <w:r w:rsidRPr="000230C1">
        <w:rPr>
          <w:rFonts w:ascii="Calibri" w:hAnsi="Calibri"/>
          <w:bCs/>
        </w:rPr>
        <w:t xml:space="preserve"> u pogonsko stanje. </w:t>
      </w: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  <w:r w:rsidRPr="000230C1">
        <w:rPr>
          <w:rFonts w:ascii="Calibri" w:hAnsi="Calibri"/>
          <w:bCs/>
        </w:rPr>
        <w:t> </w:t>
      </w: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  <w:r w:rsidRPr="000230C1">
        <w:rPr>
          <w:rFonts w:ascii="Calibri" w:hAnsi="Calibri"/>
          <w:bCs/>
        </w:rPr>
        <w:t xml:space="preserve">Zbog kvara će se od danas, 8. srpnja u 12:00 sati, nizvodno od brane </w:t>
      </w:r>
      <w:proofErr w:type="spellStart"/>
      <w:r w:rsidRPr="000230C1">
        <w:rPr>
          <w:rFonts w:ascii="Calibri" w:hAnsi="Calibri"/>
          <w:bCs/>
        </w:rPr>
        <w:t>Prančevići</w:t>
      </w:r>
      <w:proofErr w:type="spellEnd"/>
      <w:r w:rsidRPr="000230C1">
        <w:rPr>
          <w:rFonts w:ascii="Calibri" w:hAnsi="Calibri"/>
          <w:bCs/>
        </w:rPr>
        <w:t xml:space="preserve"> ispuštati do 50 prostornih metara (m</w:t>
      </w:r>
      <w:r w:rsidRPr="000230C1">
        <w:rPr>
          <w:rFonts w:ascii="Calibri" w:hAnsi="Calibri"/>
          <w:bCs/>
          <w:vertAlign w:val="superscript"/>
        </w:rPr>
        <w:t>3</w:t>
      </w:r>
      <w:r w:rsidRPr="000230C1">
        <w:rPr>
          <w:rFonts w:ascii="Calibri" w:hAnsi="Calibri"/>
          <w:bCs/>
        </w:rPr>
        <w:t>) vode umjesto uobičajenih 8 m</w:t>
      </w:r>
      <w:r w:rsidRPr="000230C1">
        <w:rPr>
          <w:rFonts w:ascii="Calibri" w:hAnsi="Calibri"/>
          <w:bCs/>
          <w:vertAlign w:val="superscript"/>
        </w:rPr>
        <w:t>3</w:t>
      </w:r>
      <w:r w:rsidRPr="000230C1">
        <w:rPr>
          <w:rFonts w:ascii="Calibri" w:hAnsi="Calibri"/>
          <w:bCs/>
        </w:rPr>
        <w:t xml:space="preserve">/s vode, i to na cijelom profilu rijeke Cetine na relaciji brana </w:t>
      </w:r>
      <w:proofErr w:type="spellStart"/>
      <w:r w:rsidRPr="000230C1">
        <w:rPr>
          <w:rFonts w:ascii="Calibri" w:hAnsi="Calibri"/>
          <w:bCs/>
        </w:rPr>
        <w:t>Prančevići</w:t>
      </w:r>
      <w:proofErr w:type="spellEnd"/>
      <w:r w:rsidRPr="000230C1">
        <w:rPr>
          <w:rFonts w:ascii="Calibri" w:hAnsi="Calibri"/>
          <w:bCs/>
        </w:rPr>
        <w:t xml:space="preserve"> - </w:t>
      </w:r>
      <w:proofErr w:type="spellStart"/>
      <w:r w:rsidRPr="000230C1">
        <w:rPr>
          <w:rFonts w:ascii="Calibri" w:hAnsi="Calibri"/>
          <w:bCs/>
        </w:rPr>
        <w:t>Čikotina</w:t>
      </w:r>
      <w:proofErr w:type="spellEnd"/>
      <w:r w:rsidRPr="000230C1">
        <w:rPr>
          <w:rFonts w:ascii="Calibri" w:hAnsi="Calibri"/>
          <w:bCs/>
        </w:rPr>
        <w:t xml:space="preserve"> lađa - Blato na Cetini - hidroelektrana Kraljevac - </w:t>
      </w:r>
      <w:proofErr w:type="spellStart"/>
      <w:r w:rsidRPr="000230C1">
        <w:rPr>
          <w:rFonts w:ascii="Calibri" w:hAnsi="Calibri"/>
          <w:bCs/>
        </w:rPr>
        <w:t>Penšići</w:t>
      </w:r>
      <w:proofErr w:type="spellEnd"/>
      <w:r w:rsidRPr="000230C1">
        <w:rPr>
          <w:rFonts w:ascii="Calibri" w:hAnsi="Calibri"/>
          <w:bCs/>
        </w:rPr>
        <w:t xml:space="preserve"> - </w:t>
      </w:r>
      <w:proofErr w:type="spellStart"/>
      <w:r w:rsidRPr="000230C1">
        <w:rPr>
          <w:rFonts w:ascii="Calibri" w:hAnsi="Calibri"/>
          <w:bCs/>
        </w:rPr>
        <w:t>Radmanove</w:t>
      </w:r>
      <w:proofErr w:type="spellEnd"/>
      <w:r w:rsidRPr="000230C1">
        <w:rPr>
          <w:rFonts w:ascii="Calibri" w:hAnsi="Calibri"/>
          <w:bCs/>
        </w:rPr>
        <w:t xml:space="preserve"> mlinice - Omiš. Stoga pozivamo tvrtke, udruge, građane, izletnike, rekreativce i druge korisnike sportskih i izletničkih sadržaja (rafting, </w:t>
      </w:r>
      <w:proofErr w:type="spellStart"/>
      <w:r w:rsidRPr="000230C1">
        <w:rPr>
          <w:rFonts w:ascii="Calibri" w:hAnsi="Calibri"/>
          <w:bCs/>
        </w:rPr>
        <w:t>kanjoning</w:t>
      </w:r>
      <w:proofErr w:type="spellEnd"/>
      <w:r w:rsidRPr="000230C1">
        <w:rPr>
          <w:rFonts w:ascii="Calibri" w:hAnsi="Calibri"/>
          <w:bCs/>
        </w:rPr>
        <w:t xml:space="preserve"> itd.) na tom dijelu Cetine na oprez i poduzimanje mjera zaštite sigurnosti ljudi.</w:t>
      </w: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</w:p>
    <w:p w:rsidR="000230C1" w:rsidRPr="000230C1" w:rsidRDefault="000230C1" w:rsidP="000230C1">
      <w:pPr>
        <w:jc w:val="both"/>
        <w:rPr>
          <w:rFonts w:ascii="Calibri" w:hAnsi="Calibri"/>
          <w:bCs/>
        </w:rPr>
      </w:pPr>
      <w:r w:rsidRPr="000230C1">
        <w:rPr>
          <w:rFonts w:ascii="Calibri" w:hAnsi="Calibri"/>
          <w:bCs/>
        </w:rPr>
        <w:t>S poštovanjem,</w:t>
      </w:r>
    </w:p>
    <w:p w:rsidR="000230C1" w:rsidRDefault="000230C1" w:rsidP="000230C1">
      <w:pPr>
        <w:rPr>
          <w:rFonts w:ascii="Calibri" w:hAnsi="Calibri"/>
          <w:b/>
          <w:bCs/>
          <w:color w:val="1F497D"/>
        </w:rPr>
      </w:pPr>
    </w:p>
    <w:p w:rsidR="000230C1" w:rsidRDefault="000230C1" w:rsidP="000230C1">
      <w:pPr>
        <w:rPr>
          <w:rFonts w:ascii="Calibri" w:hAnsi="Calibri"/>
          <w:color w:val="1F497D"/>
        </w:rPr>
      </w:pPr>
    </w:p>
    <w:p w:rsidR="00A22124" w:rsidRPr="000230C1" w:rsidRDefault="000230C1" w:rsidP="000230C1">
      <w:pPr>
        <w:spacing w:after="120"/>
        <w:rPr>
          <w:rFonts w:eastAsiaTheme="minorEastAsia" w:cs="Arial"/>
          <w:i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>
            <wp:extent cx="112395" cy="112395"/>
            <wp:effectExtent l="0" t="0" r="1905" b="1905"/>
            <wp:docPr id="1" name="Picture 1" descr="cid:image001.jpg@01D1D8FF.3C526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8FF.3C526D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</w:rPr>
        <w:t>HEP d.d.</w:t>
      </w:r>
      <w:r>
        <w:rPr>
          <w:rFonts w:ascii="Arial" w:hAnsi="Arial" w:cs="Arial"/>
          <w:color w:val="023F88"/>
          <w:sz w:val="16"/>
          <w:szCs w:val="16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</w:rPr>
        <w:br/>
      </w:r>
      <w:r>
        <w:rPr>
          <w:rFonts w:ascii="Arial" w:hAnsi="Arial" w:cs="Arial"/>
          <w:color w:val="023F88"/>
          <w:sz w:val="14"/>
          <w:szCs w:val="14"/>
        </w:rPr>
        <w:t>Služba za odnose s javnošću</w:t>
      </w:r>
      <w:r>
        <w:rPr>
          <w:rFonts w:ascii="Arial" w:hAnsi="Arial" w:cs="Arial"/>
          <w:color w:val="023F88"/>
          <w:sz w:val="14"/>
          <w:szCs w:val="14"/>
        </w:rPr>
        <w:br/>
      </w:r>
    </w:p>
    <w:sectPr w:rsidR="00A22124" w:rsidRPr="000230C1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7D" w:rsidRDefault="00C0297D" w:rsidP="00EF3C6B">
      <w:r>
        <w:separator/>
      </w:r>
    </w:p>
  </w:endnote>
  <w:endnote w:type="continuationSeparator" w:id="0">
    <w:p w:rsidR="00C0297D" w:rsidRDefault="00C0297D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7D" w:rsidRDefault="00C0297D" w:rsidP="00EF3C6B">
      <w:r>
        <w:separator/>
      </w:r>
    </w:p>
  </w:footnote>
  <w:footnote w:type="continuationSeparator" w:id="0">
    <w:p w:rsidR="00C0297D" w:rsidRDefault="00C0297D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230C1"/>
    <w:rsid w:val="00025E23"/>
    <w:rsid w:val="000420AE"/>
    <w:rsid w:val="00054FCF"/>
    <w:rsid w:val="00057DD1"/>
    <w:rsid w:val="000A134F"/>
    <w:rsid w:val="000A696D"/>
    <w:rsid w:val="000C7D1A"/>
    <w:rsid w:val="000E13C8"/>
    <w:rsid w:val="000F2CA1"/>
    <w:rsid w:val="0011294F"/>
    <w:rsid w:val="00135898"/>
    <w:rsid w:val="00141E80"/>
    <w:rsid w:val="00147177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C1A36"/>
    <w:rsid w:val="002D14E4"/>
    <w:rsid w:val="002D3B70"/>
    <w:rsid w:val="00325C20"/>
    <w:rsid w:val="003707E6"/>
    <w:rsid w:val="003B32CC"/>
    <w:rsid w:val="00405012"/>
    <w:rsid w:val="0047703B"/>
    <w:rsid w:val="00492A8A"/>
    <w:rsid w:val="004A5F1A"/>
    <w:rsid w:val="004B1DB1"/>
    <w:rsid w:val="004D1921"/>
    <w:rsid w:val="004E5A34"/>
    <w:rsid w:val="004E7116"/>
    <w:rsid w:val="00504C65"/>
    <w:rsid w:val="00544A8F"/>
    <w:rsid w:val="0054758C"/>
    <w:rsid w:val="005801F9"/>
    <w:rsid w:val="005B00F2"/>
    <w:rsid w:val="005B2105"/>
    <w:rsid w:val="005F27FB"/>
    <w:rsid w:val="00626E48"/>
    <w:rsid w:val="0066393D"/>
    <w:rsid w:val="006717D0"/>
    <w:rsid w:val="006827DC"/>
    <w:rsid w:val="00690806"/>
    <w:rsid w:val="006D1CC2"/>
    <w:rsid w:val="006F70AE"/>
    <w:rsid w:val="0071309D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B7F"/>
    <w:rsid w:val="00845844"/>
    <w:rsid w:val="008701D9"/>
    <w:rsid w:val="008732E8"/>
    <w:rsid w:val="009D1AB8"/>
    <w:rsid w:val="009F70BB"/>
    <w:rsid w:val="00A22124"/>
    <w:rsid w:val="00A74313"/>
    <w:rsid w:val="00A831F2"/>
    <w:rsid w:val="00A87CBE"/>
    <w:rsid w:val="00AA012F"/>
    <w:rsid w:val="00AA26ED"/>
    <w:rsid w:val="00AB15A4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A23FD"/>
    <w:rsid w:val="00BD6C45"/>
    <w:rsid w:val="00BF1004"/>
    <w:rsid w:val="00C0297D"/>
    <w:rsid w:val="00C03EC6"/>
    <w:rsid w:val="00C20E10"/>
    <w:rsid w:val="00C263E7"/>
    <w:rsid w:val="00C40C53"/>
    <w:rsid w:val="00C75CF8"/>
    <w:rsid w:val="00CC3355"/>
    <w:rsid w:val="00CC392C"/>
    <w:rsid w:val="00CC3986"/>
    <w:rsid w:val="00CD2BEB"/>
    <w:rsid w:val="00CE3C5D"/>
    <w:rsid w:val="00D05F96"/>
    <w:rsid w:val="00D4209A"/>
    <w:rsid w:val="00D64641"/>
    <w:rsid w:val="00D954E6"/>
    <w:rsid w:val="00DC56F6"/>
    <w:rsid w:val="00E22DBB"/>
    <w:rsid w:val="00E23DD6"/>
    <w:rsid w:val="00E92F93"/>
    <w:rsid w:val="00EC3008"/>
    <w:rsid w:val="00EC34D8"/>
    <w:rsid w:val="00EE002B"/>
    <w:rsid w:val="00EE3226"/>
    <w:rsid w:val="00EE4CDC"/>
    <w:rsid w:val="00EF2AE4"/>
    <w:rsid w:val="00EF3C6B"/>
    <w:rsid w:val="00EF6B24"/>
    <w:rsid w:val="00F15841"/>
    <w:rsid w:val="00F77AB4"/>
    <w:rsid w:val="00F974BF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1D8FF.3C526D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2016-07-08T16:11:00Z</dcterms:created>
  <dcterms:modified xsi:type="dcterms:W3CDTF">2016-07-08T16:11:00Z</dcterms:modified>
</cp:coreProperties>
</file>